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3B88F" w14:textId="77777777" w:rsidR="00AF2B69" w:rsidRDefault="00AF2B69" w:rsidP="00AF2B6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OBOWIĄZEK INFORMACYJNY</w:t>
      </w:r>
    </w:p>
    <w:p w14:paraId="0A6C045E" w14:textId="77777777" w:rsidR="00AF2B69" w:rsidRDefault="00AF2B69" w:rsidP="00AF2B69">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Pr>
          <w:rFonts w:ascii="Times New Roman" w:eastAsia="Times New Roman" w:hAnsi="Times New Roman" w:cs="Times New Roman"/>
          <w:sz w:val="24"/>
          <w:szCs w:val="24"/>
        </w:rPr>
        <w:t>Dz.U.UE.L</w:t>
      </w:r>
      <w:proofErr w:type="spellEnd"/>
      <w:r>
        <w:rPr>
          <w:rFonts w:ascii="Times New Roman" w:eastAsia="Times New Roman" w:hAnsi="Times New Roman" w:cs="Times New Roman"/>
          <w:sz w:val="24"/>
          <w:szCs w:val="24"/>
        </w:rPr>
        <w:t>. z 2016r. Nr 119, s.1 ze zm.) - dalej: „RODO” informuję, że:</w:t>
      </w:r>
    </w:p>
    <w:p w14:paraId="6CF04963" w14:textId="174D7DD8" w:rsidR="00AF2B69" w:rsidRDefault="00AF2B69" w:rsidP="00AF2B69">
      <w:pPr>
        <w:numPr>
          <w:ilvl w:val="1"/>
          <w:numId w:val="1"/>
        </w:numPr>
        <w:spacing w:before="120" w:after="120" w:line="240" w:lineRule="auto"/>
        <w:ind w:left="34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Administratorem Państwa </w:t>
      </w:r>
      <w:bookmarkStart w:id="0" w:name="_Hlk145573471"/>
      <w:r>
        <w:rPr>
          <w:rFonts w:ascii="Times New Roman" w:eastAsia="Times New Roman" w:hAnsi="Times New Roman" w:cs="Times New Roman"/>
          <w:sz w:val="24"/>
          <w:szCs w:val="24"/>
        </w:rPr>
        <w:t xml:space="preserve">danych osobowych jest </w:t>
      </w:r>
      <w:r w:rsidR="00881837">
        <w:rPr>
          <w:rFonts w:ascii="Times New Roman" w:eastAsia="Times New Roman" w:hAnsi="Times New Roman" w:cs="Times New Roman"/>
          <w:sz w:val="24"/>
          <w:szCs w:val="24"/>
        </w:rPr>
        <w:t xml:space="preserve">Burmistrz Szprotawy </w:t>
      </w:r>
      <w:r>
        <w:rPr>
          <w:rFonts w:ascii="Times New Roman" w:eastAsia="Times New Roman" w:hAnsi="Times New Roman" w:cs="Times New Roman"/>
          <w:sz w:val="24"/>
          <w:szCs w:val="24"/>
          <w:lang w:val="en-US"/>
        </w:rPr>
        <w:t>(</w:t>
      </w:r>
      <w:proofErr w:type="spellStart"/>
      <w:r>
        <w:rPr>
          <w:rFonts w:ascii="Times New Roman" w:eastAsia="Times New Roman" w:hAnsi="Times New Roman" w:cs="Times New Roman"/>
          <w:sz w:val="24"/>
          <w:szCs w:val="24"/>
          <w:lang w:val="en-US"/>
        </w:rPr>
        <w:t>adres</w:t>
      </w:r>
      <w:proofErr w:type="spellEnd"/>
      <w:r>
        <w:rPr>
          <w:rFonts w:ascii="Times New Roman" w:eastAsia="Times New Roman" w:hAnsi="Times New Roman" w:cs="Times New Roman"/>
          <w:sz w:val="24"/>
          <w:szCs w:val="24"/>
          <w:lang w:val="en-US"/>
        </w:rPr>
        <w:t xml:space="preserve">: </w:t>
      </w:r>
      <w:proofErr w:type="spellStart"/>
      <w:r w:rsidR="00881837">
        <w:rPr>
          <w:rFonts w:ascii="Times New Roman" w:eastAsia="Times New Roman" w:hAnsi="Times New Roman" w:cs="Times New Roman"/>
          <w:sz w:val="24"/>
          <w:szCs w:val="24"/>
          <w:lang w:val="en-US"/>
        </w:rPr>
        <w:t>ul</w:t>
      </w:r>
      <w:proofErr w:type="spellEnd"/>
      <w:r w:rsidR="00881837">
        <w:rPr>
          <w:rFonts w:ascii="Times New Roman" w:eastAsia="Times New Roman" w:hAnsi="Times New Roman" w:cs="Times New Roman"/>
          <w:sz w:val="24"/>
          <w:szCs w:val="24"/>
          <w:lang w:val="en-US"/>
        </w:rPr>
        <w:t xml:space="preserve">. </w:t>
      </w:r>
      <w:proofErr w:type="spellStart"/>
      <w:r w:rsidR="00881837">
        <w:rPr>
          <w:rFonts w:ascii="Times New Roman" w:eastAsia="Times New Roman" w:hAnsi="Times New Roman" w:cs="Times New Roman"/>
          <w:sz w:val="24"/>
          <w:szCs w:val="24"/>
          <w:lang w:val="en-US"/>
        </w:rPr>
        <w:t>Rynek</w:t>
      </w:r>
      <w:proofErr w:type="spellEnd"/>
      <w:r w:rsidR="00881837">
        <w:rPr>
          <w:rFonts w:ascii="Times New Roman" w:eastAsia="Times New Roman" w:hAnsi="Times New Roman" w:cs="Times New Roman"/>
          <w:sz w:val="24"/>
          <w:szCs w:val="24"/>
          <w:lang w:val="en-US"/>
        </w:rPr>
        <w:t xml:space="preserve"> 45; 67-300 Szprotawa</w:t>
      </w:r>
      <w:r>
        <w:rPr>
          <w:rFonts w:ascii="Times New Roman" w:eastAsia="Times New Roman" w:hAnsi="Times New Roman" w:cs="Times New Roman"/>
          <w:sz w:val="24"/>
          <w:szCs w:val="24"/>
          <w:lang w:val="en-US"/>
        </w:rPr>
        <w:t xml:space="preserve"> e-mail:</w:t>
      </w:r>
      <w:r w:rsidR="00881837">
        <w:rPr>
          <w:rFonts w:ascii="Times New Roman" w:eastAsia="Times New Roman" w:hAnsi="Times New Roman" w:cs="Times New Roman"/>
          <w:sz w:val="24"/>
          <w:szCs w:val="24"/>
          <w:lang w:val="en-US"/>
        </w:rPr>
        <w:t xml:space="preserve"> ratusz@szprotawa.pl</w:t>
      </w:r>
      <w:r>
        <w:rPr>
          <w:rFonts w:ascii="Times New Roman" w:eastAsia="Times New Roman" w:hAnsi="Times New Roman" w:cs="Times New Roman"/>
          <w:sz w:val="24"/>
          <w:szCs w:val="24"/>
          <w:lang w:val="en-US"/>
        </w:rPr>
        <w:t xml:space="preserve">, nr tel. </w:t>
      </w:r>
      <w:r w:rsidR="00881837">
        <w:rPr>
          <w:rFonts w:ascii="Times New Roman" w:eastAsia="Times New Roman" w:hAnsi="Times New Roman" w:cs="Times New Roman"/>
          <w:sz w:val="24"/>
          <w:szCs w:val="24"/>
          <w:lang w:val="en-US"/>
        </w:rPr>
        <w:t>68-376-25-11</w:t>
      </w:r>
      <w:r>
        <w:rPr>
          <w:rFonts w:ascii="Times New Roman" w:eastAsia="Times New Roman" w:hAnsi="Times New Roman" w:cs="Times New Roman"/>
          <w:sz w:val="24"/>
          <w:szCs w:val="24"/>
          <w:lang w:val="en-US"/>
        </w:rPr>
        <w:t>).</w:t>
      </w:r>
      <w:bookmarkEnd w:id="0"/>
    </w:p>
    <w:p w14:paraId="593C407E" w14:textId="545A0FBC" w:rsidR="00AF2B69" w:rsidRDefault="00AF2B69" w:rsidP="00AF2B69">
      <w:pPr>
        <w:numPr>
          <w:ilvl w:val="1"/>
          <w:numId w:val="1"/>
        </w:numPr>
        <w:spacing w:before="120" w:after="120" w:line="240" w:lineRule="auto"/>
        <w:ind w:left="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Administrator </w:t>
      </w:r>
      <w:bookmarkStart w:id="1" w:name="_Hlk145573486"/>
      <w:r>
        <w:rPr>
          <w:rFonts w:ascii="Times New Roman" w:eastAsia="Times New Roman" w:hAnsi="Times New Roman" w:cs="Times New Roman"/>
          <w:sz w:val="24"/>
          <w:szCs w:val="24"/>
        </w:rPr>
        <w:t>wyznaczył Inspektora Ochrony Danych, z którym mogą się Państwo kontaktować we wszystkich sprawach dotyczących przetwarzania danych osobowych za pośrednictwem adresu e-mail:</w:t>
      </w:r>
      <w:r w:rsidR="003C2D67" w:rsidRPr="003C2D67">
        <w:t xml:space="preserve"> </w:t>
      </w:r>
      <w:hyperlink r:id="rId5" w:history="1">
        <w:r w:rsidR="003C2D67" w:rsidRPr="001537F1">
          <w:rPr>
            <w:rStyle w:val="Hipercze"/>
            <w:rFonts w:ascii="Times New Roman" w:hAnsi="Times New Roman" w:cs="Times New Roman"/>
            <w:sz w:val="24"/>
            <w:szCs w:val="24"/>
          </w:rPr>
          <w:t>inspektor@cdi24.pl</w:t>
        </w:r>
      </w:hyperlink>
      <w:r>
        <w:rPr>
          <w:rFonts w:ascii="Times New Roman" w:eastAsia="Times New Roman" w:hAnsi="Times New Roman" w:cs="Times New Roman"/>
          <w:sz w:val="24"/>
          <w:szCs w:val="24"/>
        </w:rPr>
        <w:t xml:space="preserve"> lub pisemnie na adres Administratora</w:t>
      </w:r>
      <w:bookmarkEnd w:id="1"/>
      <w:r>
        <w:rPr>
          <w:rFonts w:ascii="Times New Roman" w:eastAsia="Times New Roman" w:hAnsi="Times New Roman" w:cs="Times New Roman"/>
          <w:sz w:val="24"/>
          <w:szCs w:val="24"/>
        </w:rPr>
        <w:t>.</w:t>
      </w:r>
    </w:p>
    <w:p w14:paraId="77830068" w14:textId="1BBFCA78" w:rsidR="00AF2B69" w:rsidRPr="001B07A1" w:rsidRDefault="00AF2B69" w:rsidP="001B07A1">
      <w:pPr>
        <w:numPr>
          <w:ilvl w:val="1"/>
          <w:numId w:val="1"/>
        </w:numPr>
        <w:spacing w:before="120" w:after="120" w:line="240" w:lineRule="auto"/>
        <w:ind w:left="340" w:hanging="357"/>
        <w:jc w:val="both"/>
        <w:rPr>
          <w:rFonts w:ascii="Times New Roman" w:eastAsia="Times New Roman" w:hAnsi="Times New Roman" w:cs="Times New Roman"/>
          <w:sz w:val="24"/>
          <w:szCs w:val="24"/>
        </w:rPr>
      </w:pPr>
      <w:bookmarkStart w:id="2" w:name="_Hlk145573285"/>
      <w:r w:rsidRPr="001B07A1">
        <w:rPr>
          <w:rFonts w:ascii="Times New Roman" w:eastAsia="Times New Roman" w:hAnsi="Times New Roman" w:cs="Times New Roman"/>
          <w:sz w:val="24"/>
          <w:szCs w:val="24"/>
        </w:rPr>
        <w:t>Państwa dane osobowe będą przetwarzane w celu</w:t>
      </w:r>
      <w:r w:rsidR="00DB1925">
        <w:rPr>
          <w:rFonts w:ascii="Times New Roman" w:eastAsia="Times New Roman" w:hAnsi="Times New Roman" w:cs="Times New Roman"/>
          <w:sz w:val="24"/>
          <w:szCs w:val="24"/>
        </w:rPr>
        <w:t xml:space="preserve"> przygotowania umowy </w:t>
      </w:r>
      <w:r w:rsidR="001B07A1" w:rsidRPr="001B07A1">
        <w:rPr>
          <w:rFonts w:ascii="Times New Roman" w:eastAsia="Times New Roman" w:hAnsi="Times New Roman" w:cs="Times New Roman"/>
          <w:sz w:val="24"/>
          <w:szCs w:val="24"/>
        </w:rPr>
        <w:t>p</w:t>
      </w:r>
      <w:r w:rsidR="001B07A1" w:rsidRPr="001B07A1">
        <w:rPr>
          <w:rFonts w:ascii="Times New Roman" w:hAnsi="Times New Roman" w:cs="Times New Roman"/>
          <w:sz w:val="24"/>
          <w:szCs w:val="24"/>
          <w:shd w:val="clear" w:color="auto" w:fill="FFFFFF"/>
        </w:rPr>
        <w:t>rzekazania laptopa uczniowi klasy objętej wsparciem</w:t>
      </w:r>
      <w:r w:rsidR="001B07A1" w:rsidRPr="001B07A1">
        <w:rPr>
          <w:rFonts w:ascii="Times New Roman" w:eastAsia="Times New Roman" w:hAnsi="Times New Roman" w:cs="Times New Roman"/>
          <w:sz w:val="24"/>
          <w:szCs w:val="24"/>
        </w:rPr>
        <w:t xml:space="preserve">, </w:t>
      </w:r>
      <w:r w:rsidRPr="001B07A1">
        <w:rPr>
          <w:rFonts w:ascii="Times New Roman" w:eastAsia="Times New Roman" w:hAnsi="Times New Roman" w:cs="Times New Roman"/>
          <w:sz w:val="24"/>
          <w:szCs w:val="24"/>
        </w:rPr>
        <w:t>tj. gdyż jest to niezbędne do wypełnienia obowiązku prawnego ciążącego na Administratorze (art. 6 ust. 1 lit. c RODO) w związku z</w:t>
      </w:r>
      <w:r w:rsidR="00DB1925">
        <w:rPr>
          <w:rFonts w:ascii="Times New Roman" w:eastAsia="Times New Roman" w:hAnsi="Times New Roman" w:cs="Times New Roman"/>
          <w:sz w:val="24"/>
          <w:szCs w:val="24"/>
        </w:rPr>
        <w:t> </w:t>
      </w:r>
      <w:r w:rsidRPr="001B07A1">
        <w:rPr>
          <w:rFonts w:ascii="Times New Roman" w:eastAsia="Times New Roman" w:hAnsi="Times New Roman" w:cs="Times New Roman"/>
          <w:sz w:val="24"/>
          <w:szCs w:val="24"/>
        </w:rPr>
        <w:t>ustawą z dnia</w:t>
      </w:r>
      <w:r w:rsidR="001B07A1" w:rsidRPr="001B07A1">
        <w:rPr>
          <w:rFonts w:ascii="Times New Roman" w:eastAsia="Times New Roman" w:hAnsi="Times New Roman" w:cs="Times New Roman"/>
          <w:sz w:val="24"/>
          <w:szCs w:val="24"/>
        </w:rPr>
        <w:t xml:space="preserve"> 7 lipca 2023 r. o</w:t>
      </w:r>
      <w:r w:rsidR="00881837">
        <w:rPr>
          <w:rFonts w:ascii="Times New Roman" w:eastAsia="Times New Roman" w:hAnsi="Times New Roman" w:cs="Times New Roman"/>
          <w:sz w:val="24"/>
          <w:szCs w:val="24"/>
        </w:rPr>
        <w:t> </w:t>
      </w:r>
      <w:r w:rsidR="001B07A1" w:rsidRPr="001B07A1">
        <w:rPr>
          <w:rFonts w:ascii="Times New Roman" w:eastAsia="Times New Roman" w:hAnsi="Times New Roman" w:cs="Times New Roman"/>
          <w:sz w:val="24"/>
          <w:szCs w:val="24"/>
        </w:rPr>
        <w:t>wsparciu rozwoju kompetencji cyfrowych uczniów i</w:t>
      </w:r>
      <w:r w:rsidR="00DB1925">
        <w:rPr>
          <w:rFonts w:ascii="Times New Roman" w:eastAsia="Times New Roman" w:hAnsi="Times New Roman" w:cs="Times New Roman"/>
          <w:sz w:val="24"/>
          <w:szCs w:val="24"/>
        </w:rPr>
        <w:t> </w:t>
      </w:r>
      <w:r w:rsidR="001B07A1" w:rsidRPr="001B07A1">
        <w:rPr>
          <w:rFonts w:ascii="Times New Roman" w:eastAsia="Times New Roman" w:hAnsi="Times New Roman" w:cs="Times New Roman"/>
          <w:sz w:val="24"/>
          <w:szCs w:val="24"/>
        </w:rPr>
        <w:t>nauczycieli (Dz. U. z 2023 r. poz. 1369)</w:t>
      </w:r>
      <w:r w:rsidRPr="001B07A1">
        <w:rPr>
          <w:rFonts w:ascii="Times New Roman" w:eastAsia="Times New Roman" w:hAnsi="Times New Roman" w:cs="Times New Roman"/>
          <w:sz w:val="24"/>
          <w:szCs w:val="24"/>
        </w:rPr>
        <w:t xml:space="preserve">. </w:t>
      </w:r>
      <w:r w:rsidR="00657DE5" w:rsidRPr="001B07A1">
        <w:rPr>
          <w:rFonts w:ascii="Times New Roman" w:eastAsia="Times New Roman" w:hAnsi="Times New Roman" w:cs="Times New Roman"/>
          <w:sz w:val="24"/>
          <w:szCs w:val="24"/>
        </w:rPr>
        <w:t>Ponadto podstawą dopuszczalności przetwarzania danych osobowych jest art. 6</w:t>
      </w:r>
      <w:r w:rsidR="00FA349C">
        <w:rPr>
          <w:rFonts w:ascii="Times New Roman" w:eastAsia="Times New Roman" w:hAnsi="Times New Roman" w:cs="Times New Roman"/>
          <w:sz w:val="24"/>
          <w:szCs w:val="24"/>
        </w:rPr>
        <w:t> </w:t>
      </w:r>
      <w:r w:rsidR="00657DE5" w:rsidRPr="001B07A1">
        <w:rPr>
          <w:rFonts w:ascii="Times New Roman" w:eastAsia="Times New Roman" w:hAnsi="Times New Roman" w:cs="Times New Roman"/>
          <w:sz w:val="24"/>
          <w:szCs w:val="24"/>
        </w:rPr>
        <w:t>ust. 1 lit. b RODO (</w:t>
      </w:r>
      <w:r w:rsidR="00657DE5" w:rsidRPr="001B07A1">
        <w:rPr>
          <w:rFonts w:ascii="Times New Roman" w:hAnsi="Times New Roman" w:cs="Times New Roman"/>
          <w:sz w:val="24"/>
          <w:szCs w:val="24"/>
          <w:shd w:val="clear" w:color="auto" w:fill="FFFFFF"/>
        </w:rPr>
        <w:t>przetwarzanie jest niezbędne do wykonania umowy, której stroną jest osoba, której dane dotyczą, lub do podjęcia działań na żądanie osoby, której dane dotyczą, przed zawarciem umowy).</w:t>
      </w:r>
    </w:p>
    <w:bookmarkEnd w:id="2"/>
    <w:p w14:paraId="77B37F6D" w14:textId="63A4FEFF" w:rsidR="00AF2B69" w:rsidRDefault="00AF2B69" w:rsidP="00AF2B69">
      <w:pPr>
        <w:numPr>
          <w:ilvl w:val="1"/>
          <w:numId w:val="1"/>
        </w:numPr>
        <w:spacing w:before="120" w:after="120" w:line="240" w:lineRule="auto"/>
        <w:ind w:left="34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Państwa dane osobowe będą przetwarzane przez okres niezbędny do realizacji celu, o</w:t>
      </w:r>
      <w:r w:rsidR="00881837">
        <w:rPr>
          <w:rFonts w:ascii="Times New Roman" w:eastAsia="Times New Roman" w:hAnsi="Times New Roman" w:cs="Times New Roman"/>
          <w:sz w:val="24"/>
          <w:szCs w:val="24"/>
        </w:rPr>
        <w:t> </w:t>
      </w:r>
      <w:r>
        <w:rPr>
          <w:rFonts w:ascii="Times New Roman" w:eastAsia="Times New Roman" w:hAnsi="Times New Roman" w:cs="Times New Roman"/>
          <w:sz w:val="24"/>
          <w:szCs w:val="24"/>
        </w:rPr>
        <w:t>którym mowa w pkt. 3 z uwzględnieniem okresów przechowywania określonych w</w:t>
      </w:r>
      <w:r w:rsidR="00881837">
        <w:rPr>
          <w:rFonts w:ascii="Times New Roman" w:eastAsia="Times New Roman" w:hAnsi="Times New Roman" w:cs="Times New Roman"/>
          <w:sz w:val="24"/>
          <w:szCs w:val="24"/>
        </w:rPr>
        <w:t> </w:t>
      </w:r>
      <w:r>
        <w:rPr>
          <w:rFonts w:ascii="Times New Roman" w:eastAsia="Times New Roman" w:hAnsi="Times New Roman" w:cs="Times New Roman"/>
          <w:sz w:val="24"/>
          <w:szCs w:val="24"/>
        </w:rPr>
        <w:t>przepisach szczególnych, w tym przepisów archiwalnych tj.</w:t>
      </w:r>
      <w:r w:rsidR="00881837">
        <w:rPr>
          <w:rFonts w:ascii="Times New Roman" w:eastAsia="Times New Roman" w:hAnsi="Times New Roman" w:cs="Times New Roman"/>
          <w:sz w:val="24"/>
          <w:szCs w:val="24"/>
        </w:rPr>
        <w:t xml:space="preserve"> 99 </w:t>
      </w:r>
      <w:r>
        <w:rPr>
          <w:rFonts w:ascii="Times New Roman" w:eastAsia="Times New Roman" w:hAnsi="Times New Roman" w:cs="Times New Roman"/>
          <w:sz w:val="24"/>
          <w:szCs w:val="24"/>
        </w:rPr>
        <w:t xml:space="preserve">lat.   </w:t>
      </w:r>
    </w:p>
    <w:p w14:paraId="3C2C7D4C" w14:textId="77777777" w:rsidR="00AF2B69" w:rsidRDefault="00AF2B69" w:rsidP="00AF2B69">
      <w:pPr>
        <w:numPr>
          <w:ilvl w:val="1"/>
          <w:numId w:val="1"/>
        </w:numPr>
        <w:spacing w:before="120" w:after="120" w:line="240" w:lineRule="auto"/>
        <w:ind w:left="34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Państwa dane osobowe będą przetwarzane w sposób zautomatyzowany, lecz nie będą podlegały zautomatyzowanemu podejmowaniu decyzji, w tym profilowaniu.</w:t>
      </w:r>
    </w:p>
    <w:p w14:paraId="11CF9A77" w14:textId="77777777" w:rsidR="00AF2B69" w:rsidRDefault="00AF2B69" w:rsidP="00AF2B69">
      <w:pPr>
        <w:numPr>
          <w:ilvl w:val="1"/>
          <w:numId w:val="1"/>
        </w:numPr>
        <w:spacing w:before="120" w:after="120" w:line="240" w:lineRule="auto"/>
        <w:ind w:left="34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Państwa dane osobowe nie będą przekazywane poza Europejski Obszar Gospodarczy (obejmujący Unię Europejską, Norwegię, Liechtenstein i Islandię).</w:t>
      </w:r>
    </w:p>
    <w:p w14:paraId="64657024" w14:textId="77777777" w:rsidR="00AF2B69" w:rsidRDefault="00AF2B69" w:rsidP="00AF2B69">
      <w:pPr>
        <w:numPr>
          <w:ilvl w:val="1"/>
          <w:numId w:val="1"/>
        </w:numPr>
        <w:spacing w:before="120" w:after="120" w:line="240" w:lineRule="auto"/>
        <w:ind w:left="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związku z przetwarzaniem Państwa danych osobowych, przysługują Państwu następujące prawa:</w:t>
      </w:r>
    </w:p>
    <w:p w14:paraId="228BF5AA" w14:textId="77777777" w:rsidR="00AF2B69" w:rsidRDefault="00AF2B69" w:rsidP="00AF2B69">
      <w:pPr>
        <w:numPr>
          <w:ilvl w:val="0"/>
          <w:numId w:val="2"/>
        </w:numPr>
        <w:spacing w:after="0" w:line="240" w:lineRule="auto"/>
        <w:ind w:left="68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dostępu do swoich danych oraz otrzymania ich kopii;</w:t>
      </w:r>
    </w:p>
    <w:p w14:paraId="6E5C3367" w14:textId="77777777" w:rsidR="00AF2B69" w:rsidRDefault="00AF2B69" w:rsidP="00AF2B69">
      <w:pPr>
        <w:numPr>
          <w:ilvl w:val="0"/>
          <w:numId w:val="2"/>
        </w:numPr>
        <w:spacing w:after="0" w:line="240" w:lineRule="auto"/>
        <w:ind w:left="68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do sprostowania (poprawiania) swoich danych osobowych;</w:t>
      </w:r>
    </w:p>
    <w:p w14:paraId="622CDC8B" w14:textId="77777777" w:rsidR="00AF2B69" w:rsidRDefault="00AF2B69" w:rsidP="00AF2B69">
      <w:pPr>
        <w:numPr>
          <w:ilvl w:val="0"/>
          <w:numId w:val="2"/>
        </w:numPr>
        <w:spacing w:after="0" w:line="240" w:lineRule="auto"/>
        <w:ind w:left="68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do ograniczenia przetwarzania danych osobowych;</w:t>
      </w:r>
    </w:p>
    <w:p w14:paraId="6E15B083" w14:textId="77777777" w:rsidR="00AF2B69" w:rsidRDefault="00AF2B69" w:rsidP="00AF2B69">
      <w:pPr>
        <w:numPr>
          <w:ilvl w:val="0"/>
          <w:numId w:val="2"/>
        </w:numPr>
        <w:spacing w:after="0" w:line="240" w:lineRule="auto"/>
        <w:ind w:left="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wniesienia skargi do Prezesa Urzędu Ochrony Danych Osobowych (ul. Stawki 2, 00-193 Warszawa), w sytuacji, gdy uzna Pani/Pan, że przetwarzanie danych osobowych narusza przepisy ogólnego rozporządzenia o ochronie danych (RODO).</w:t>
      </w:r>
    </w:p>
    <w:p w14:paraId="5A14F9C2" w14:textId="77777777" w:rsidR="00881837" w:rsidRDefault="00AF2B69" w:rsidP="00881837">
      <w:pPr>
        <w:numPr>
          <w:ilvl w:val="1"/>
          <w:numId w:val="1"/>
        </w:numPr>
        <w:spacing w:before="120" w:after="120" w:line="240" w:lineRule="auto"/>
        <w:ind w:left="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Podanie przez Państwa danych osobowych w związku z ciążącym na Administratorze obowiązkiem prawnym jest obowiązkowe, a ich nieprzekazanie skutkować będzie brakiem realizacji celu, o którym mowa w punkcie 3. Osoba, której dane dotyczą jest zobowiązana je podać.</w:t>
      </w:r>
      <w:r w:rsidR="003876E7">
        <w:rPr>
          <w:rFonts w:ascii="Times New Roman" w:eastAsia="Times New Roman" w:hAnsi="Times New Roman" w:cs="Times New Roman"/>
          <w:sz w:val="24"/>
          <w:szCs w:val="24"/>
        </w:rPr>
        <w:t xml:space="preserve"> Podanie danych jest również warunkiem umownym.</w:t>
      </w:r>
    </w:p>
    <w:p w14:paraId="6D821D87" w14:textId="56EA4BAA" w:rsidR="006D748D" w:rsidRPr="00881837" w:rsidRDefault="00AF2B69" w:rsidP="00657DE5">
      <w:pPr>
        <w:numPr>
          <w:ilvl w:val="1"/>
          <w:numId w:val="1"/>
        </w:numPr>
        <w:spacing w:before="120" w:after="120" w:line="240" w:lineRule="auto"/>
        <w:ind w:left="340"/>
        <w:jc w:val="both"/>
        <w:rPr>
          <w:rFonts w:ascii="Times New Roman" w:eastAsia="Times New Roman" w:hAnsi="Times New Roman" w:cs="Times New Roman"/>
          <w:sz w:val="24"/>
          <w:szCs w:val="24"/>
        </w:rPr>
      </w:pPr>
      <w:bookmarkStart w:id="3" w:name="_Hlk145573727"/>
      <w:r w:rsidRPr="00881837">
        <w:rPr>
          <w:rFonts w:ascii="Times New Roman" w:hAnsi="Times New Roman" w:cs="Times New Roman"/>
          <w:sz w:val="24"/>
          <w:szCs w:val="24"/>
        </w:rPr>
        <w:t>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tj</w:t>
      </w:r>
      <w:r w:rsidR="003C2D67">
        <w:rPr>
          <w:rFonts w:ascii="Times New Roman" w:hAnsi="Times New Roman" w:cs="Times New Roman"/>
          <w:sz w:val="24"/>
          <w:szCs w:val="24"/>
        </w:rPr>
        <w:t>.</w:t>
      </w:r>
      <w:r w:rsidR="00881837" w:rsidRPr="00881837">
        <w:rPr>
          <w:rFonts w:ascii="Times New Roman" w:hAnsi="Times New Roman" w:cs="Times New Roman"/>
          <w:sz w:val="24"/>
          <w:szCs w:val="24"/>
        </w:rPr>
        <w:t xml:space="preserve"> </w:t>
      </w:r>
      <w:r w:rsidR="00881837" w:rsidRPr="00881837">
        <w:rPr>
          <w:rStyle w:val="cf01"/>
          <w:rFonts w:ascii="Times New Roman" w:hAnsi="Times New Roman" w:cs="Times New Roman"/>
          <w:sz w:val="24"/>
          <w:szCs w:val="24"/>
        </w:rPr>
        <w:t xml:space="preserve">usługodawcom wykonującym usługi serwisu systemów informatycznych, podmiotom zapewniającym ochronę danych osobowych i bezpieczeństwo IT, dostawcom usług teleinformatycznych, dostawcom usług informatycznych w zakresie systemów księgowo-ewidencyjnych, </w:t>
      </w:r>
      <w:r w:rsidR="00881837" w:rsidRPr="00881837">
        <w:rPr>
          <w:rStyle w:val="cf01"/>
          <w:rFonts w:ascii="Times New Roman" w:hAnsi="Times New Roman" w:cs="Times New Roman"/>
          <w:sz w:val="24"/>
          <w:szCs w:val="24"/>
        </w:rPr>
        <w:lastRenderedPageBreak/>
        <w:t>usługodawcom z zakresu księgowości oraz doradztwa prawnego, dostawcy usług hostingu poczty mailowej w przypadku korespondencji prowadzonej drogą mailową, dostawcy usług brakowania bądź archiwizowania dokumentacji i nośników danych, a także podmiotom lub organom uprawnionym na podstawie przepisów prawa.</w:t>
      </w:r>
      <w:r w:rsidR="00881837" w:rsidRPr="00881837">
        <w:rPr>
          <w:rStyle w:val="Odwoaniedokomentarza"/>
          <w:rFonts w:ascii="Times New Roman" w:hAnsi="Times New Roman" w:cs="Times New Roman"/>
          <w:sz w:val="24"/>
          <w:szCs w:val="24"/>
        </w:rPr>
        <w:t xml:space="preserve"> </w:t>
      </w:r>
      <w:r w:rsidR="00881837" w:rsidRPr="00881837">
        <w:rPr>
          <w:rStyle w:val="cf01"/>
          <w:rFonts w:ascii="Times New Roman" w:hAnsi="Times New Roman" w:cs="Times New Roman"/>
          <w:sz w:val="24"/>
          <w:szCs w:val="24"/>
        </w:rPr>
        <w:t>Dane osobowe mogą być ponadto ujawniane dostawcy usług pocztowych w przypadku korespondencji prowadzonej drogą pocztową</w:t>
      </w:r>
      <w:r w:rsidR="00881837" w:rsidRPr="00881837">
        <w:rPr>
          <w:rFonts w:ascii="Times New Roman" w:eastAsia="Times New Roman" w:hAnsi="Times New Roman" w:cs="Times New Roman"/>
          <w:sz w:val="24"/>
          <w:szCs w:val="24"/>
        </w:rPr>
        <w:t xml:space="preserve">. </w:t>
      </w:r>
      <w:r w:rsidR="006D748D" w:rsidRPr="00881837">
        <w:rPr>
          <w:rFonts w:ascii="Times New Roman" w:hAnsi="Times New Roman" w:cs="Times New Roman"/>
          <w:sz w:val="24"/>
          <w:szCs w:val="24"/>
        </w:rPr>
        <w:t>Dane osobowe mogą być przekazywane do organów publicznych i urzędów państwowych lub innych podmiotów upoważnionych na podstawie przepisów prawa lub wykonujących zadania realizowane w interesie publicznym lub w ramach sprawowania władzy publicznej, w tym Ministrowi Cyfryzacji do celów ewidencyjnych, weryfikacyjnych, kontrolnych i audytowych, o których mowa w ustawie o rozwoju kompetencji cyfrowych uczniów i nauczycieli.</w:t>
      </w:r>
    </w:p>
    <w:bookmarkEnd w:id="3"/>
    <w:p w14:paraId="0D50A830" w14:textId="5EA4A606" w:rsidR="00555A39" w:rsidRDefault="00555A39" w:rsidP="00AF2B69"/>
    <w:sectPr w:rsidR="00555A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D0DA6"/>
    <w:multiLevelType w:val="multilevel"/>
    <w:tmpl w:val="44ED0D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B9C4901"/>
    <w:multiLevelType w:val="multilevel"/>
    <w:tmpl w:val="5B9C4901"/>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hint="default"/>
        <w:b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88279467">
    <w:abstractNumId w:val="1"/>
  </w:num>
  <w:num w:numId="2" w16cid:durableId="985086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B69"/>
    <w:rsid w:val="001B07A1"/>
    <w:rsid w:val="003876E7"/>
    <w:rsid w:val="003C2D67"/>
    <w:rsid w:val="00555A39"/>
    <w:rsid w:val="00657DE5"/>
    <w:rsid w:val="006D748D"/>
    <w:rsid w:val="00881837"/>
    <w:rsid w:val="00AF2B69"/>
    <w:rsid w:val="00DB1925"/>
    <w:rsid w:val="00FA34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0CA04"/>
  <w15:chartTrackingRefBased/>
  <w15:docId w15:val="{F85CAF98-34F8-4423-84D2-572D400B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2B6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AF2B69"/>
    <w:rPr>
      <w:sz w:val="16"/>
      <w:szCs w:val="16"/>
    </w:rPr>
  </w:style>
  <w:style w:type="paragraph" w:styleId="Tekstkomentarza">
    <w:name w:val="annotation text"/>
    <w:basedOn w:val="Normalny"/>
    <w:link w:val="TekstkomentarzaZnak"/>
    <w:unhideWhenUsed/>
    <w:qFormat/>
    <w:rsid w:val="00AF2B69"/>
    <w:pPr>
      <w:spacing w:after="200" w:line="240" w:lineRule="auto"/>
    </w:pPr>
    <w:rPr>
      <w:rFonts w:ascii="Calibri" w:eastAsia="Calibri" w:hAnsi="Calibri" w:cs="Calibri"/>
      <w:sz w:val="20"/>
      <w:szCs w:val="20"/>
      <w:lang w:eastAsia="pl-PL"/>
    </w:rPr>
  </w:style>
  <w:style w:type="character" w:customStyle="1" w:styleId="TekstkomentarzaZnak">
    <w:name w:val="Tekst komentarza Znak"/>
    <w:basedOn w:val="Domylnaczcionkaakapitu"/>
    <w:link w:val="Tekstkomentarza"/>
    <w:qFormat/>
    <w:rsid w:val="00AF2B69"/>
    <w:rPr>
      <w:rFonts w:ascii="Calibri" w:eastAsia="Calibri" w:hAnsi="Calibri" w:cs="Calibri"/>
      <w:sz w:val="20"/>
      <w:szCs w:val="20"/>
      <w:lang w:eastAsia="pl-PL"/>
    </w:rPr>
  </w:style>
  <w:style w:type="paragraph" w:styleId="Tekstdymka">
    <w:name w:val="Balloon Text"/>
    <w:basedOn w:val="Normalny"/>
    <w:link w:val="TekstdymkaZnak"/>
    <w:uiPriority w:val="99"/>
    <w:semiHidden/>
    <w:unhideWhenUsed/>
    <w:rsid w:val="00AF2B6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2B69"/>
    <w:rPr>
      <w:rFonts w:ascii="Segoe UI" w:hAnsi="Segoe UI" w:cs="Segoe UI"/>
      <w:sz w:val="18"/>
      <w:szCs w:val="18"/>
    </w:rPr>
  </w:style>
  <w:style w:type="character" w:styleId="Hipercze">
    <w:name w:val="Hyperlink"/>
    <w:unhideWhenUsed/>
    <w:rsid w:val="00881837"/>
    <w:rPr>
      <w:color w:val="800000"/>
      <w:u w:val="single"/>
    </w:rPr>
  </w:style>
  <w:style w:type="paragraph" w:customStyle="1" w:styleId="pf0">
    <w:name w:val="pf0"/>
    <w:basedOn w:val="Normalny"/>
    <w:rsid w:val="0088183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88183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75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spektor@cdi24.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609</Words>
  <Characters>3655</Characters>
  <Application>Microsoft Office Word</Application>
  <DocSecurity>0</DocSecurity>
  <Lines>30</Lines>
  <Paragraphs>8</Paragraphs>
  <ScaleCrop>false</ScaleCrop>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Pyka</dc:creator>
  <cp:keywords/>
  <dc:description/>
  <cp:lastModifiedBy>Stańczak Iwona</cp:lastModifiedBy>
  <cp:revision>2</cp:revision>
  <dcterms:created xsi:type="dcterms:W3CDTF">2023-09-15T07:39:00Z</dcterms:created>
  <dcterms:modified xsi:type="dcterms:W3CDTF">2023-09-15T07:39:00Z</dcterms:modified>
</cp:coreProperties>
</file>